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276" w:rsidRPr="003A333D" w:rsidRDefault="00564276" w:rsidP="00564276">
      <w:pPr>
        <w:jc w:val="right"/>
        <w:rPr>
          <w:rFonts w:ascii="Times New Roman" w:hAnsi="Times New Roman"/>
          <w:sz w:val="28"/>
          <w:szCs w:val="28"/>
        </w:rPr>
      </w:pPr>
      <w:r w:rsidRPr="003A333D">
        <w:rPr>
          <w:rFonts w:ascii="Times New Roman" w:hAnsi="Times New Roman"/>
          <w:sz w:val="28"/>
          <w:szCs w:val="28"/>
        </w:rPr>
        <w:t>August 27</w:t>
      </w:r>
      <w:r w:rsidRPr="003A333D">
        <w:rPr>
          <w:rFonts w:ascii="Times New Roman" w:hAnsi="Times New Roman"/>
          <w:sz w:val="28"/>
          <w:szCs w:val="28"/>
          <w:vertAlign w:val="superscript"/>
        </w:rPr>
        <w:t>th</w:t>
      </w:r>
      <w:r w:rsidRPr="003A333D">
        <w:rPr>
          <w:rFonts w:ascii="Times New Roman" w:hAnsi="Times New Roman"/>
          <w:sz w:val="28"/>
          <w:szCs w:val="28"/>
        </w:rPr>
        <w:t xml:space="preserve"> 2009</w:t>
      </w:r>
    </w:p>
    <w:p w:rsidR="00564276" w:rsidRPr="003A333D" w:rsidRDefault="00564276" w:rsidP="00564276">
      <w:pPr>
        <w:jc w:val="right"/>
        <w:rPr>
          <w:rFonts w:ascii="Times New Roman" w:hAnsi="Times New Roman"/>
          <w:sz w:val="28"/>
          <w:szCs w:val="28"/>
        </w:rPr>
      </w:pPr>
      <w:r w:rsidRPr="003A333D">
        <w:rPr>
          <w:rFonts w:ascii="Times New Roman" w:hAnsi="Times New Roman"/>
          <w:sz w:val="28"/>
          <w:szCs w:val="28"/>
        </w:rPr>
        <w:t>B.L.</w:t>
      </w:r>
    </w:p>
    <w:p w:rsidR="00564276" w:rsidRPr="003A333D" w:rsidRDefault="00564276" w:rsidP="00564276">
      <w:pPr>
        <w:jc w:val="center"/>
        <w:rPr>
          <w:rFonts w:ascii="Times New Roman" w:hAnsi="Times New Roman"/>
          <w:sz w:val="28"/>
          <w:szCs w:val="28"/>
          <w:u w:val="single"/>
        </w:rPr>
      </w:pPr>
      <w:r w:rsidRPr="003A333D">
        <w:rPr>
          <w:rFonts w:ascii="Times New Roman" w:hAnsi="Times New Roman"/>
          <w:sz w:val="28"/>
          <w:szCs w:val="28"/>
          <w:u w:val="single"/>
        </w:rPr>
        <w:t>1.1 Preparing for a Bicycle Tour</w:t>
      </w:r>
    </w:p>
    <w:p w:rsidR="00564276" w:rsidRPr="003A333D" w:rsidRDefault="00564276" w:rsidP="00564276">
      <w:pPr>
        <w:jc w:val="center"/>
        <w:rPr>
          <w:rFonts w:ascii="Times New Roman" w:hAnsi="Times New Roman" w:hint="eastAsia"/>
          <w:sz w:val="28"/>
          <w:szCs w:val="28"/>
          <w:lang w:eastAsia="ko-KR"/>
        </w:rPr>
      </w:pPr>
      <w:r w:rsidRPr="003A333D">
        <w:rPr>
          <w:rFonts w:ascii="Times New Roman" w:hAnsi="Times New Roman"/>
          <w:sz w:val="28"/>
          <w:szCs w:val="28"/>
        </w:rPr>
        <w:t>Big Idea: Observation and description of changes in the world around us</w:t>
      </w:r>
      <w:r w:rsidRPr="003A333D">
        <w:rPr>
          <w:rFonts w:ascii="Times New Roman" w:hAnsi="Times New Roman"/>
          <w:sz w:val="28"/>
          <w:szCs w:val="28"/>
        </w:rPr>
        <w:br/>
        <w:t>are the first steps in finding and learning about patterns.</w:t>
      </w:r>
    </w:p>
    <w:p w:rsidR="003A333D" w:rsidRPr="003A333D" w:rsidRDefault="003A333D" w:rsidP="00564276">
      <w:pPr>
        <w:jc w:val="center"/>
        <w:rPr>
          <w:rFonts w:ascii="Times New Roman" w:hAnsi="Times New Roman" w:hint="eastAsia"/>
          <w:sz w:val="28"/>
          <w:szCs w:val="28"/>
          <w:lang w:eastAsia="ko-KR"/>
        </w:rPr>
      </w:pPr>
    </w:p>
    <w:p w:rsidR="00564276" w:rsidRP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w:t>
      </w:r>
      <w:r w:rsidR="00564276" w:rsidRPr="003A333D">
        <w:rPr>
          <w:rFonts w:ascii="Times New Roman" w:hAnsi="Times New Roman"/>
          <w:sz w:val="28"/>
          <w:szCs w:val="28"/>
        </w:rPr>
        <w:t xml:space="preserve">Notes: </w:t>
      </w:r>
      <w:r w:rsidR="00296980" w:rsidRPr="003A333D">
        <w:rPr>
          <w:rFonts w:ascii="Times New Roman" w:hAnsi="Times New Roman" w:hint="eastAsia"/>
          <w:sz w:val="28"/>
          <w:szCs w:val="28"/>
          <w:lang w:eastAsia="ko-KR"/>
        </w:rPr>
        <w:t xml:space="preserve">     </w:t>
      </w:r>
      <w:r w:rsidR="00564276" w:rsidRPr="003A333D">
        <w:rPr>
          <w:rFonts w:ascii="Times New Roman" w:hAnsi="Times New Roman"/>
          <w:sz w:val="28"/>
          <w:szCs w:val="28"/>
        </w:rPr>
        <w:t>I could ride about 5 to 6 miles in a day. My speed could change during the course of the day by the different types of roads that I rode or will ride on. Some of the conditions that can affect the speed and distance I could ride are; traffic, temperature conditions</w:t>
      </w:r>
      <w:r w:rsidR="00296980" w:rsidRPr="003A333D">
        <w:rPr>
          <w:rFonts w:ascii="Times New Roman" w:hAnsi="Times New Roman" w:hint="eastAsia"/>
          <w:sz w:val="28"/>
          <w:szCs w:val="28"/>
          <w:lang w:eastAsia="ko-KR"/>
        </w:rPr>
        <w:t>, roads, trails,</w:t>
      </w:r>
      <w:r w:rsidRPr="003A333D">
        <w:rPr>
          <w:rFonts w:ascii="Times New Roman" w:hAnsi="Times New Roman" w:hint="eastAsia"/>
          <w:sz w:val="28"/>
          <w:szCs w:val="28"/>
          <w:lang w:eastAsia="ko-KR"/>
        </w:rPr>
        <w:t xml:space="preserve"> and</w:t>
      </w:r>
      <w:r w:rsidR="00296980" w:rsidRPr="003A333D">
        <w:rPr>
          <w:rFonts w:ascii="Times New Roman" w:hAnsi="Times New Roman" w:hint="eastAsia"/>
          <w:sz w:val="28"/>
          <w:szCs w:val="28"/>
          <w:lang w:eastAsia="ko-KR"/>
        </w:rPr>
        <w:t xml:space="preserve"> bike condition</w:t>
      </w:r>
      <w:r w:rsidRPr="003A333D">
        <w:rPr>
          <w:rFonts w:ascii="Times New Roman" w:hAnsi="Times New Roman" w:hint="eastAsia"/>
          <w:sz w:val="28"/>
          <w:szCs w:val="28"/>
          <w:lang w:eastAsia="ko-KR"/>
        </w:rPr>
        <w:t>s</w:t>
      </w:r>
      <w:r w:rsidR="00296980" w:rsidRPr="003A333D">
        <w:rPr>
          <w:rFonts w:ascii="Times New Roman" w:hAnsi="Times New Roman" w:hint="eastAsia"/>
          <w:sz w:val="28"/>
          <w:szCs w:val="28"/>
          <w:lang w:eastAsia="ko-KR"/>
        </w:rPr>
        <w:t>.</w:t>
      </w:r>
    </w:p>
    <w:p w:rsidR="003A333D" w:rsidRPr="003A333D" w:rsidRDefault="003A333D" w:rsidP="00296980">
      <w:pPr>
        <w:rPr>
          <w:rFonts w:ascii="Times New Roman" w:hAnsi="Times New Roman" w:hint="eastAsia"/>
          <w:sz w:val="28"/>
          <w:szCs w:val="28"/>
          <w:lang w:eastAsia="ko-KR"/>
        </w:rPr>
      </w:pPr>
    </w:p>
    <w:p w:rsidR="003A333D" w:rsidRDefault="003A333D" w:rsidP="00296980">
      <w:pPr>
        <w:rPr>
          <w:rFonts w:ascii="Times New Roman" w:hAnsi="Times New Roman" w:hint="eastAsia"/>
          <w:b/>
          <w:sz w:val="28"/>
          <w:szCs w:val="28"/>
          <w:lang w:eastAsia="ko-KR"/>
        </w:rPr>
      </w:pPr>
      <w:r w:rsidRPr="003A333D">
        <w:rPr>
          <w:rFonts w:ascii="Times New Roman" w:hAnsi="Times New Roman" w:hint="eastAsia"/>
          <w:b/>
          <w:sz w:val="28"/>
          <w:szCs w:val="28"/>
          <w:lang w:eastAsia="ko-KR"/>
        </w:rPr>
        <w:t>2.Problem 1.1- Prepare a table for recording the total number of jumping jacks after every 10 seconds, up to a total time of 2 minutes (120 seconds)</w:t>
      </w:r>
      <w:r>
        <w:rPr>
          <w:rFonts w:ascii="Times New Roman" w:hAnsi="Times New Roman" w:hint="eastAsia"/>
          <w:b/>
          <w:sz w:val="28"/>
          <w:szCs w:val="28"/>
          <w:lang w:eastAsia="ko-KR"/>
        </w:rPr>
        <w:t xml:space="preserve"> for the experiment. </w:t>
      </w:r>
    </w:p>
    <w:p w:rsidR="003A333D" w:rsidRPr="003A333D" w:rsidRDefault="003A333D" w:rsidP="00296980">
      <w:pPr>
        <w:rPr>
          <w:rFonts w:ascii="Times New Roman" w:hAnsi="Times New Roman" w:hint="eastAsia"/>
          <w:b/>
          <w:sz w:val="28"/>
          <w:szCs w:val="28"/>
          <w:lang w:eastAsia="ko-KR"/>
        </w:rPr>
      </w:pPr>
      <w:r w:rsidRPr="003A333D">
        <w:rPr>
          <w:rFonts w:ascii="Times New Roman" w:hAnsi="Times New Roman" w:hint="eastAsia"/>
          <w:sz w:val="28"/>
          <w:szCs w:val="28"/>
          <w:lang w:eastAsia="ko-KR"/>
        </w:rPr>
        <w:t>After the experiment, you should have a table done.</w:t>
      </w:r>
    </w:p>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Table (Example)-</w:t>
      </w:r>
    </w:p>
    <w:tbl>
      <w:tblPr>
        <w:tblStyle w:val="a5"/>
        <w:tblW w:w="9464" w:type="dxa"/>
        <w:tblInd w:w="-409" w:type="dxa"/>
        <w:tblLook w:val="04A0"/>
      </w:tblPr>
      <w:tblGrid>
        <w:gridCol w:w="1881"/>
        <w:gridCol w:w="461"/>
        <w:gridCol w:w="559"/>
        <w:gridCol w:w="559"/>
        <w:gridCol w:w="559"/>
        <w:gridCol w:w="560"/>
        <w:gridCol w:w="560"/>
        <w:gridCol w:w="560"/>
        <w:gridCol w:w="559"/>
        <w:gridCol w:w="636"/>
        <w:gridCol w:w="636"/>
        <w:gridCol w:w="658"/>
        <w:gridCol w:w="636"/>
        <w:gridCol w:w="640"/>
      </w:tblGrid>
      <w:tr w:rsidR="003A333D" w:rsidTr="003A333D">
        <w:trPr>
          <w:trHeight w:val="1046"/>
        </w:trPr>
        <w:tc>
          <w:tcPr>
            <w:tcW w:w="1880"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Time(seconds)</w:t>
            </w:r>
          </w:p>
          <w:p w:rsidR="003A333D" w:rsidRDefault="003A333D" w:rsidP="00296980">
            <w:pPr>
              <w:rPr>
                <w:rFonts w:ascii="Times New Roman" w:hAnsi="Times New Roman" w:hint="eastAsia"/>
                <w:sz w:val="28"/>
                <w:szCs w:val="28"/>
                <w:lang w:eastAsia="ko-KR"/>
              </w:rPr>
            </w:pPr>
          </w:p>
        </w:tc>
        <w:tc>
          <w:tcPr>
            <w:tcW w:w="497"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0</w:t>
            </w:r>
          </w:p>
        </w:tc>
        <w:tc>
          <w:tcPr>
            <w:tcW w:w="581"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10</w:t>
            </w:r>
          </w:p>
        </w:tc>
        <w:tc>
          <w:tcPr>
            <w:tcW w:w="581"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20</w:t>
            </w:r>
          </w:p>
        </w:tc>
        <w:tc>
          <w:tcPr>
            <w:tcW w:w="581"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30</w:t>
            </w:r>
          </w:p>
        </w:tc>
        <w:tc>
          <w:tcPr>
            <w:tcW w:w="582"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40</w:t>
            </w:r>
          </w:p>
        </w:tc>
        <w:tc>
          <w:tcPr>
            <w:tcW w:w="582"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50</w:t>
            </w:r>
          </w:p>
        </w:tc>
        <w:tc>
          <w:tcPr>
            <w:tcW w:w="582"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60</w:t>
            </w:r>
          </w:p>
        </w:tc>
        <w:tc>
          <w:tcPr>
            <w:tcW w:w="581"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70</w:t>
            </w:r>
          </w:p>
        </w:tc>
        <w:tc>
          <w:tcPr>
            <w:tcW w:w="582" w:type="dxa"/>
            <w:tcBorders>
              <w:right w:val="single" w:sz="4" w:space="0" w:color="auto"/>
            </w:tcBorders>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80</w:t>
            </w:r>
          </w:p>
        </w:tc>
        <w:tc>
          <w:tcPr>
            <w:tcW w:w="525" w:type="dxa"/>
            <w:tcBorders>
              <w:left w:val="single" w:sz="4" w:space="0" w:color="auto"/>
              <w:right w:val="single" w:sz="4" w:space="0" w:color="auto"/>
            </w:tcBorders>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90</w:t>
            </w:r>
          </w:p>
        </w:tc>
        <w:tc>
          <w:tcPr>
            <w:tcW w:w="666" w:type="dxa"/>
            <w:tcBorders>
              <w:left w:val="single" w:sz="4" w:space="0" w:color="auto"/>
              <w:right w:val="single" w:sz="4" w:space="0" w:color="auto"/>
            </w:tcBorders>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100</w:t>
            </w:r>
          </w:p>
        </w:tc>
        <w:tc>
          <w:tcPr>
            <w:tcW w:w="603" w:type="dxa"/>
            <w:tcBorders>
              <w:left w:val="single" w:sz="4" w:space="0" w:color="auto"/>
              <w:right w:val="single" w:sz="4" w:space="0" w:color="auto"/>
            </w:tcBorders>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110</w:t>
            </w:r>
          </w:p>
        </w:tc>
        <w:tc>
          <w:tcPr>
            <w:tcW w:w="641" w:type="dxa"/>
            <w:tcBorders>
              <w:left w:val="single" w:sz="4" w:space="0" w:color="auto"/>
            </w:tcBorders>
          </w:tcPr>
          <w:p w:rsidR="003A333D" w:rsidRDefault="003A333D" w:rsidP="003A333D">
            <w:pPr>
              <w:rPr>
                <w:rFonts w:ascii="Times New Roman" w:hAnsi="Times New Roman" w:hint="eastAsia"/>
                <w:sz w:val="28"/>
                <w:szCs w:val="28"/>
                <w:lang w:eastAsia="ko-KR"/>
              </w:rPr>
            </w:pPr>
            <w:r>
              <w:rPr>
                <w:rFonts w:ascii="Times New Roman" w:hAnsi="Times New Roman" w:hint="eastAsia"/>
                <w:sz w:val="28"/>
                <w:szCs w:val="28"/>
                <w:lang w:eastAsia="ko-KR"/>
              </w:rPr>
              <w:t>120</w:t>
            </w:r>
          </w:p>
        </w:tc>
      </w:tr>
      <w:tr w:rsidR="003A333D" w:rsidTr="003A333D">
        <w:trPr>
          <w:trHeight w:val="1409"/>
        </w:trPr>
        <w:tc>
          <w:tcPr>
            <w:tcW w:w="1880"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Total number of jumping jacks</w:t>
            </w:r>
          </w:p>
        </w:tc>
        <w:tc>
          <w:tcPr>
            <w:tcW w:w="497" w:type="dxa"/>
          </w:tcPr>
          <w:p w:rsidR="003A333D" w:rsidRP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0</w:t>
            </w:r>
          </w:p>
        </w:tc>
        <w:tc>
          <w:tcPr>
            <w:tcW w:w="581"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16</w:t>
            </w:r>
          </w:p>
        </w:tc>
        <w:tc>
          <w:tcPr>
            <w:tcW w:w="581"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34</w:t>
            </w:r>
          </w:p>
        </w:tc>
        <w:tc>
          <w:tcPr>
            <w:tcW w:w="581"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46</w:t>
            </w:r>
          </w:p>
        </w:tc>
        <w:tc>
          <w:tcPr>
            <w:tcW w:w="582"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58</w:t>
            </w:r>
          </w:p>
        </w:tc>
        <w:tc>
          <w:tcPr>
            <w:tcW w:w="582"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70</w:t>
            </w:r>
          </w:p>
        </w:tc>
        <w:tc>
          <w:tcPr>
            <w:tcW w:w="582"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80</w:t>
            </w:r>
          </w:p>
        </w:tc>
        <w:tc>
          <w:tcPr>
            <w:tcW w:w="581" w:type="dxa"/>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92</w:t>
            </w:r>
          </w:p>
        </w:tc>
        <w:tc>
          <w:tcPr>
            <w:tcW w:w="582" w:type="dxa"/>
            <w:tcBorders>
              <w:right w:val="single" w:sz="4" w:space="0" w:color="auto"/>
            </w:tcBorders>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102</w:t>
            </w:r>
          </w:p>
        </w:tc>
        <w:tc>
          <w:tcPr>
            <w:tcW w:w="525" w:type="dxa"/>
            <w:tcBorders>
              <w:left w:val="single" w:sz="4" w:space="0" w:color="auto"/>
              <w:right w:val="single" w:sz="4" w:space="0" w:color="auto"/>
            </w:tcBorders>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116</w:t>
            </w:r>
          </w:p>
        </w:tc>
        <w:tc>
          <w:tcPr>
            <w:tcW w:w="666" w:type="dxa"/>
            <w:tcBorders>
              <w:left w:val="single" w:sz="4" w:space="0" w:color="auto"/>
              <w:right w:val="single" w:sz="4" w:space="0" w:color="auto"/>
            </w:tcBorders>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126</w:t>
            </w:r>
          </w:p>
        </w:tc>
        <w:tc>
          <w:tcPr>
            <w:tcW w:w="603" w:type="dxa"/>
            <w:tcBorders>
              <w:left w:val="single" w:sz="4" w:space="0" w:color="auto"/>
              <w:right w:val="single" w:sz="4" w:space="0" w:color="auto"/>
            </w:tcBorders>
          </w:tcPr>
          <w:p w:rsidR="003A333D" w:rsidRP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137</w:t>
            </w:r>
          </w:p>
        </w:tc>
        <w:tc>
          <w:tcPr>
            <w:tcW w:w="641" w:type="dxa"/>
            <w:tcBorders>
              <w:left w:val="single" w:sz="4" w:space="0" w:color="auto"/>
            </w:tcBorders>
          </w:tcPr>
          <w:p w:rsidR="003A333D" w:rsidRDefault="003A333D" w:rsidP="00296980">
            <w:pPr>
              <w:rPr>
                <w:rFonts w:ascii="Times New Roman" w:hAnsi="Times New Roman" w:hint="eastAsia"/>
                <w:sz w:val="28"/>
                <w:szCs w:val="28"/>
                <w:lang w:eastAsia="ko-KR"/>
              </w:rPr>
            </w:pPr>
            <w:r>
              <w:rPr>
                <w:rFonts w:ascii="Times New Roman" w:hAnsi="Times New Roman" w:hint="eastAsia"/>
                <w:sz w:val="28"/>
                <w:szCs w:val="28"/>
                <w:lang w:eastAsia="ko-KR"/>
              </w:rPr>
              <w:t>148</w:t>
            </w:r>
          </w:p>
        </w:tc>
      </w:tr>
    </w:tbl>
    <w:p w:rsidR="003A333D" w:rsidRDefault="003A333D" w:rsidP="00296980">
      <w:pPr>
        <w:rPr>
          <w:rFonts w:ascii="Times New Roman" w:hAnsi="Times New Roman" w:hint="eastAsia"/>
          <w:sz w:val="28"/>
          <w:szCs w:val="28"/>
          <w:lang w:eastAsia="ko-KR"/>
        </w:rPr>
      </w:pPr>
    </w:p>
    <w:p w:rsidR="003A333D" w:rsidRPr="003A333D" w:rsidRDefault="003A333D" w:rsidP="00296980">
      <w:pPr>
        <w:rPr>
          <w:rFonts w:ascii="Times New Roman" w:hAnsi="Times New Roman" w:hint="eastAsia"/>
          <w:b/>
          <w:sz w:val="28"/>
          <w:szCs w:val="28"/>
          <w:lang w:eastAsia="ko-KR"/>
        </w:rPr>
      </w:pPr>
      <w:r w:rsidRPr="003A333D">
        <w:rPr>
          <w:rFonts w:ascii="Times New Roman" w:hAnsi="Times New Roman" w:hint="eastAsia"/>
          <w:b/>
          <w:sz w:val="28"/>
          <w:szCs w:val="28"/>
          <w:lang w:eastAsia="ko-KR"/>
        </w:rPr>
        <w:t xml:space="preserve">Problem 1.1 Follow-Up- </w:t>
      </w:r>
    </w:p>
    <w:p w:rsidR="00203B3D" w:rsidRPr="00203B3D" w:rsidRDefault="00203B3D" w:rsidP="00203B3D">
      <w:pPr>
        <w:pStyle w:val="a6"/>
        <w:numPr>
          <w:ilvl w:val="0"/>
          <w:numId w:val="1"/>
        </w:numPr>
        <w:ind w:leftChars="0"/>
        <w:rPr>
          <w:rFonts w:ascii="Times New Roman" w:hAnsi="Times New Roman" w:hint="eastAsia"/>
          <w:b/>
          <w:sz w:val="28"/>
          <w:szCs w:val="28"/>
          <w:lang w:eastAsia="ko-KR"/>
        </w:rPr>
      </w:pPr>
      <w:r w:rsidRPr="00203B3D">
        <w:rPr>
          <w:rFonts w:ascii="Times New Roman" w:hAnsi="Times New Roman" w:hint="eastAsia"/>
          <w:b/>
          <w:sz w:val="28"/>
          <w:szCs w:val="28"/>
          <w:lang w:eastAsia="ko-KR"/>
        </w:rPr>
        <w:t>How did your jack rate (the number of jumping jacks per second) change as time passed? How is this shown in your table?</w:t>
      </w:r>
    </w:p>
    <w:p w:rsidR="003A333D" w:rsidRDefault="00203B3D" w:rsidP="00296980">
      <w:pPr>
        <w:rPr>
          <w:rFonts w:ascii="Times New Roman" w:hAnsi="Times New Roman" w:hint="eastAsia"/>
          <w:sz w:val="28"/>
          <w:szCs w:val="34"/>
          <w:lang w:eastAsia="ko-KR"/>
        </w:rPr>
      </w:pPr>
      <w:r>
        <w:rPr>
          <w:rFonts w:ascii="Times New Roman" w:hAnsi="Times New Roman" w:hint="eastAsia"/>
          <w:sz w:val="28"/>
          <w:szCs w:val="34"/>
          <w:lang w:eastAsia="ko-KR"/>
        </w:rPr>
        <w:t xml:space="preserve"> </w:t>
      </w:r>
      <w:r w:rsidR="003A333D">
        <w:rPr>
          <w:rFonts w:ascii="Times New Roman" w:hAnsi="Times New Roman" w:hint="eastAsia"/>
          <w:sz w:val="28"/>
          <w:szCs w:val="34"/>
          <w:lang w:eastAsia="ko-KR"/>
        </w:rPr>
        <w:t>A: As time passes, my jumping jack rate decreased little by little. This information is shown by the changing of the differences on my table (total number of jumping jacks</w:t>
      </w:r>
      <w:r w:rsidR="003A333D">
        <w:rPr>
          <w:rFonts w:ascii="Times New Roman" w:hAnsi="Times New Roman"/>
          <w:sz w:val="28"/>
          <w:szCs w:val="34"/>
          <w:lang w:eastAsia="ko-KR"/>
        </w:rPr>
        <w:t>)</w:t>
      </w:r>
      <w:r w:rsidR="003A333D">
        <w:rPr>
          <w:rFonts w:ascii="Times New Roman" w:hAnsi="Times New Roman" w:hint="eastAsia"/>
          <w:sz w:val="28"/>
          <w:szCs w:val="34"/>
          <w:lang w:eastAsia="ko-KR"/>
        </w:rPr>
        <w:t>.</w:t>
      </w:r>
    </w:p>
    <w:p w:rsidR="00203B3D" w:rsidRDefault="00203B3D" w:rsidP="00203B3D">
      <w:pPr>
        <w:pStyle w:val="a6"/>
        <w:numPr>
          <w:ilvl w:val="0"/>
          <w:numId w:val="1"/>
        </w:numPr>
        <w:ind w:leftChars="0"/>
        <w:rPr>
          <w:rFonts w:ascii="Times New Roman" w:hAnsi="Times New Roman" w:hint="eastAsia"/>
          <w:b/>
          <w:sz w:val="28"/>
          <w:szCs w:val="34"/>
          <w:lang w:eastAsia="ko-KR"/>
        </w:rPr>
      </w:pPr>
      <w:r w:rsidRPr="00203B3D">
        <w:rPr>
          <w:rFonts w:ascii="Times New Roman" w:hAnsi="Times New Roman" w:hint="eastAsia"/>
          <w:b/>
          <w:sz w:val="28"/>
          <w:szCs w:val="34"/>
          <w:lang w:eastAsia="ko-KR"/>
        </w:rPr>
        <w:lastRenderedPageBreak/>
        <w:t>What might this pattern suggest about how bike-riding speed would change over a day</w:t>
      </w:r>
      <w:r w:rsidRPr="00203B3D">
        <w:rPr>
          <w:rFonts w:ascii="Times New Roman" w:hAnsi="Times New Roman"/>
          <w:b/>
          <w:sz w:val="28"/>
          <w:szCs w:val="34"/>
          <w:lang w:eastAsia="ko-KR"/>
        </w:rPr>
        <w:t>’</w:t>
      </w:r>
      <w:r w:rsidRPr="00203B3D">
        <w:rPr>
          <w:rFonts w:ascii="Times New Roman" w:hAnsi="Times New Roman" w:hint="eastAsia"/>
          <w:b/>
          <w:sz w:val="28"/>
          <w:szCs w:val="34"/>
          <w:lang w:eastAsia="ko-KR"/>
        </w:rPr>
        <w:t>s time on the bicycle tour?</w:t>
      </w:r>
    </w:p>
    <w:p w:rsidR="00203B3D" w:rsidRPr="00203B3D" w:rsidRDefault="00203B3D" w:rsidP="00203B3D">
      <w:pPr>
        <w:rPr>
          <w:rFonts w:ascii="Times New Roman" w:hAnsi="Times New Roman" w:cs="Times New Roman"/>
          <w:sz w:val="28"/>
          <w:szCs w:val="34"/>
          <w:lang w:eastAsia="ko-KR"/>
        </w:rPr>
      </w:pPr>
      <w:r>
        <w:rPr>
          <w:rFonts w:ascii="Times New Roman" w:hAnsi="Times New Roman" w:cs="Times New Roman" w:hint="eastAsia"/>
          <w:sz w:val="28"/>
          <w:szCs w:val="34"/>
          <w:lang w:eastAsia="ko-KR"/>
        </w:rPr>
        <w:t>A: The speed should change from starting slow to save your energy, then get faster after time. You should try to keep your pace while you are on the bicycle tour and do not try to overuse your energy.</w:t>
      </w:r>
    </w:p>
    <w:p w:rsidR="00564276" w:rsidRPr="00564276" w:rsidRDefault="00564276" w:rsidP="00564276">
      <w:pPr>
        <w:jc w:val="center"/>
        <w:rPr>
          <w:rFonts w:ascii="Arial Black" w:hAnsi="Arial Black"/>
          <w:sz w:val="28"/>
        </w:rPr>
      </w:pPr>
    </w:p>
    <w:p w:rsidR="00564276" w:rsidRPr="00564276" w:rsidRDefault="00564276" w:rsidP="00564276">
      <w:pPr>
        <w:jc w:val="right"/>
        <w:rPr>
          <w:rFonts w:ascii="Arial Black" w:hAnsi="Arial Black"/>
          <w:sz w:val="28"/>
        </w:rPr>
      </w:pPr>
      <w:r w:rsidRPr="00564276">
        <w:rPr>
          <w:rFonts w:ascii="Arial Black" w:hAnsi="Arial Black"/>
          <w:sz w:val="28"/>
        </w:rPr>
        <w:t xml:space="preserve">                                                                                </w:t>
      </w:r>
    </w:p>
    <w:p w:rsidR="00564276" w:rsidRDefault="00564276"/>
    <w:sectPr w:rsidR="00564276" w:rsidSect="00094FDF">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7D5" w:rsidRDefault="001257D5" w:rsidP="00296980">
      <w:pPr>
        <w:spacing w:after="0"/>
      </w:pPr>
      <w:r>
        <w:separator/>
      </w:r>
    </w:p>
  </w:endnote>
  <w:endnote w:type="continuationSeparator" w:id="0">
    <w:p w:rsidR="001257D5" w:rsidRDefault="001257D5" w:rsidP="0029698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맑은 고딕">
    <w:panose1 w:val="020B0503020000020004"/>
    <w:charset w:val="81"/>
    <w:family w:val="modern"/>
    <w:pitch w:val="variable"/>
    <w:sig w:usb0="900002AF" w:usb1="09D77CFB" w:usb2="00000012" w:usb3="00000000" w:csb0="0008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7D5" w:rsidRDefault="001257D5" w:rsidP="00296980">
      <w:pPr>
        <w:spacing w:after="0"/>
      </w:pPr>
      <w:r>
        <w:separator/>
      </w:r>
    </w:p>
  </w:footnote>
  <w:footnote w:type="continuationSeparator" w:id="0">
    <w:p w:rsidR="001257D5" w:rsidRDefault="001257D5" w:rsidP="0029698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555D6"/>
    <w:multiLevelType w:val="hybridMultilevel"/>
    <w:tmpl w:val="5C4C2FAA"/>
    <w:lvl w:ilvl="0" w:tplc="F524037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bordersDoNotSurroundHeader/>
  <w:bordersDoNotSurroundFooter/>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3074"/>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
  <w:rsids>
    <w:rsidRoot w:val="00564276"/>
    <w:rsid w:val="001257D5"/>
    <w:rsid w:val="00203B3D"/>
    <w:rsid w:val="00296980"/>
    <w:rsid w:val="003A333D"/>
    <w:rsid w:val="00564276"/>
    <w:rsid w:val="005C23FB"/>
    <w:rsid w:val="00BB16D2"/>
    <w:rsid w:val="00BF6FC1"/>
    <w:rsid w:val="00D75657"/>
    <w:rsid w:val="00F937DC"/>
  </w:rsids>
  <m:mathPr>
    <m:mathFont m:val="Cambria Math"/>
    <m:brkBin m:val="before"/>
    <m:brkBinSub m:val="--"/>
    <m:smallFrac m:val="off"/>
    <m:dispDef m:val="of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3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6980"/>
    <w:pPr>
      <w:tabs>
        <w:tab w:val="center" w:pos="4513"/>
        <w:tab w:val="right" w:pos="9026"/>
      </w:tabs>
      <w:snapToGrid w:val="0"/>
    </w:pPr>
  </w:style>
  <w:style w:type="character" w:customStyle="1" w:styleId="Char">
    <w:name w:val="머리글 Char"/>
    <w:basedOn w:val="a0"/>
    <w:link w:val="a3"/>
    <w:uiPriority w:val="99"/>
    <w:semiHidden/>
    <w:rsid w:val="00296980"/>
  </w:style>
  <w:style w:type="paragraph" w:styleId="a4">
    <w:name w:val="footer"/>
    <w:basedOn w:val="a"/>
    <w:link w:val="Char0"/>
    <w:uiPriority w:val="99"/>
    <w:semiHidden/>
    <w:unhideWhenUsed/>
    <w:rsid w:val="00296980"/>
    <w:pPr>
      <w:tabs>
        <w:tab w:val="center" w:pos="4513"/>
        <w:tab w:val="right" w:pos="9026"/>
      </w:tabs>
      <w:snapToGrid w:val="0"/>
    </w:pPr>
  </w:style>
  <w:style w:type="character" w:customStyle="1" w:styleId="Char0">
    <w:name w:val="바닥글 Char"/>
    <w:basedOn w:val="a0"/>
    <w:link w:val="a4"/>
    <w:uiPriority w:val="99"/>
    <w:semiHidden/>
    <w:rsid w:val="00296980"/>
  </w:style>
  <w:style w:type="table" w:styleId="a5">
    <w:name w:val="Table Grid"/>
    <w:basedOn w:val="a1"/>
    <w:uiPriority w:val="59"/>
    <w:rsid w:val="003A333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203B3D"/>
    <w:pPr>
      <w:ind w:leftChars="400" w:left="800"/>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1355</Characters>
  <Application>Microsoft Office Word</Application>
  <DocSecurity>0</DocSecurity>
  <Lines>11</Lines>
  <Paragraphs>3</Paragraphs>
  <ScaleCrop>false</ScaleCrop>
  <Company>American International School</Company>
  <LinksUpToDate>false</LinksUpToDate>
  <CharactersWithSpaces>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Bonny Lee</dc:creator>
  <cp:lastModifiedBy>Bonny Lee</cp:lastModifiedBy>
  <cp:revision>2</cp:revision>
  <dcterms:created xsi:type="dcterms:W3CDTF">2009-08-30T14:09:00Z</dcterms:created>
  <dcterms:modified xsi:type="dcterms:W3CDTF">2009-08-30T14:09:00Z</dcterms:modified>
</cp:coreProperties>
</file>